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E0331C" w:rsidRPr="00E0331C" w:rsidRDefault="00E0331C" w:rsidP="00D62B15">
      <w:pPr>
        <w:jc w:val="center"/>
        <w:rPr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1365A2">
        <w:rPr>
          <w:sz w:val="28"/>
          <w:szCs w:val="28"/>
          <w:u w:val="single"/>
        </w:rPr>
        <w:t>9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3C623C">
        <w:rPr>
          <w:sz w:val="28"/>
          <w:szCs w:val="28"/>
          <w:u w:val="single"/>
        </w:rPr>
        <w:t>2</w:t>
      </w:r>
      <w:r w:rsidR="001365A2">
        <w:rPr>
          <w:sz w:val="28"/>
          <w:szCs w:val="28"/>
          <w:u w:val="single"/>
        </w:rPr>
        <w:t>8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1365A2" w:rsidP="00A433E3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Красновский А.В., </w:t>
            </w:r>
            <w:r w:rsidR="00050730"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Иванова Н.Г., </w:t>
            </w:r>
            <w:proofErr w:type="spellStart"/>
            <w:r w:rsidR="00B31CF7">
              <w:rPr>
                <w:sz w:val="28"/>
                <w:szCs w:val="28"/>
              </w:rPr>
              <w:t>Туркова</w:t>
            </w:r>
            <w:proofErr w:type="spellEnd"/>
            <w:r w:rsidR="00B31CF7">
              <w:rPr>
                <w:sz w:val="28"/>
                <w:szCs w:val="28"/>
              </w:rPr>
              <w:t xml:space="preserve"> Ю.В</w:t>
            </w:r>
            <w:r w:rsidR="00BC6144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524300">
              <w:rPr>
                <w:sz w:val="28"/>
                <w:szCs w:val="28"/>
              </w:rPr>
              <w:t>Жалсанова</w:t>
            </w:r>
            <w:proofErr w:type="spellEnd"/>
            <w:r w:rsidR="00524300">
              <w:rPr>
                <w:sz w:val="28"/>
                <w:szCs w:val="28"/>
              </w:rPr>
              <w:t xml:space="preserve"> Б.Т., </w:t>
            </w:r>
            <w:proofErr w:type="spellStart"/>
            <w:r w:rsidR="00524300">
              <w:rPr>
                <w:sz w:val="28"/>
                <w:szCs w:val="28"/>
              </w:rPr>
              <w:t>Нестулей</w:t>
            </w:r>
            <w:proofErr w:type="spellEnd"/>
            <w:r w:rsidR="00524300">
              <w:rPr>
                <w:sz w:val="28"/>
                <w:szCs w:val="28"/>
              </w:rPr>
              <w:t xml:space="preserve"> А.И.</w:t>
            </w:r>
            <w:r w:rsidR="00B31CF7">
              <w:rPr>
                <w:sz w:val="28"/>
                <w:szCs w:val="28"/>
              </w:rPr>
              <w:t xml:space="preserve">, </w:t>
            </w:r>
            <w:proofErr w:type="spellStart"/>
            <w:r w:rsidR="00B31CF7">
              <w:rPr>
                <w:sz w:val="28"/>
                <w:szCs w:val="28"/>
              </w:rPr>
              <w:t>Цыбенов</w:t>
            </w:r>
            <w:proofErr w:type="spellEnd"/>
            <w:r w:rsidR="00B31CF7">
              <w:rPr>
                <w:sz w:val="28"/>
                <w:szCs w:val="28"/>
              </w:rPr>
              <w:t xml:space="preserve"> З.Ч.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B31CF7">
              <w:rPr>
                <w:sz w:val="28"/>
                <w:szCs w:val="28"/>
              </w:rPr>
              <w:t>Гармаев</w:t>
            </w:r>
            <w:proofErr w:type="spellEnd"/>
            <w:r w:rsidR="00B31CF7">
              <w:rPr>
                <w:sz w:val="28"/>
                <w:szCs w:val="28"/>
              </w:rPr>
              <w:t xml:space="preserve"> С.Ц.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1365A2" w:rsidRPr="00157C7D" w:rsidTr="00B076A9">
        <w:trPr>
          <w:trHeight w:val="1016"/>
        </w:trPr>
        <w:tc>
          <w:tcPr>
            <w:tcW w:w="4219" w:type="dxa"/>
          </w:tcPr>
          <w:p w:rsidR="001365A2" w:rsidRPr="00157C7D" w:rsidRDefault="001365A2" w:rsidP="001365A2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1365A2" w:rsidRPr="00157C7D" w:rsidRDefault="001365A2" w:rsidP="001365A2">
            <w:pPr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1365A2" w:rsidRPr="00351DF8" w:rsidRDefault="001365A2" w:rsidP="00B31CF7">
            <w:pPr>
              <w:ind w:left="459"/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Анненков В.В., Ковалёва Ж.</w:t>
            </w:r>
            <w:r>
              <w:rPr>
                <w:sz w:val="28"/>
                <w:szCs w:val="28"/>
              </w:rPr>
              <w:t>А.,  Черных Н.А., Кривошеев А.Ю., Бакшеев А.Г</w:t>
            </w:r>
            <w:r w:rsidR="00307F29">
              <w:rPr>
                <w:sz w:val="28"/>
                <w:szCs w:val="28"/>
              </w:rPr>
              <w:t xml:space="preserve">., </w:t>
            </w:r>
            <w:proofErr w:type="spellStart"/>
            <w:r w:rsidR="00307F29">
              <w:rPr>
                <w:sz w:val="28"/>
                <w:szCs w:val="28"/>
              </w:rPr>
              <w:t>Маторин</w:t>
            </w:r>
            <w:proofErr w:type="spellEnd"/>
            <w:r w:rsidR="00307F29">
              <w:rPr>
                <w:sz w:val="28"/>
                <w:szCs w:val="28"/>
              </w:rPr>
              <w:t xml:space="preserve"> А.С., </w:t>
            </w:r>
            <w:r w:rsidR="000B1E8A">
              <w:rPr>
                <w:sz w:val="28"/>
                <w:szCs w:val="28"/>
              </w:rPr>
              <w:t>Крылова А.Н.</w:t>
            </w:r>
            <w:r w:rsidR="00351DF8">
              <w:rPr>
                <w:sz w:val="28"/>
                <w:szCs w:val="28"/>
              </w:rPr>
              <w:t>, Баженов В.А.</w:t>
            </w:r>
            <w:r w:rsidR="00B31CF7">
              <w:rPr>
                <w:sz w:val="28"/>
                <w:szCs w:val="28"/>
              </w:rPr>
              <w:t xml:space="preserve">, Нафиков С.А., </w:t>
            </w:r>
            <w:proofErr w:type="spellStart"/>
            <w:r w:rsidR="00B31CF7">
              <w:rPr>
                <w:sz w:val="28"/>
                <w:szCs w:val="28"/>
              </w:rPr>
              <w:t>Батталов</w:t>
            </w:r>
            <w:proofErr w:type="spellEnd"/>
            <w:r w:rsidR="00B31CF7">
              <w:rPr>
                <w:sz w:val="28"/>
                <w:szCs w:val="28"/>
              </w:rPr>
              <w:t xml:space="preserve"> Ф.В., Фурман А.А., Черепанова Т.О.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F60DA8" w:rsidRDefault="00F60DA8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F60DA8" w:rsidRPr="00157C7D" w:rsidRDefault="00F60DA8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9C1FD6" w:rsidRDefault="00E66EFE" w:rsidP="005179B4">
      <w:pPr>
        <w:pStyle w:val="Default"/>
        <w:ind w:firstLine="705"/>
        <w:jc w:val="both"/>
        <w:rPr>
          <w:b/>
          <w:bCs/>
          <w:color w:val="auto"/>
          <w:sz w:val="26"/>
          <w:szCs w:val="26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9C1FD6">
        <w:rPr>
          <w:b/>
          <w:bCs/>
          <w:color w:val="auto"/>
          <w:sz w:val="28"/>
          <w:szCs w:val="28"/>
        </w:rPr>
        <w:t xml:space="preserve">Об исполнении решения Комиссии </w:t>
      </w:r>
      <w:r w:rsidR="009C1FD6" w:rsidRPr="004D63A5">
        <w:rPr>
          <w:b/>
          <w:sz w:val="28"/>
        </w:rPr>
        <w:t xml:space="preserve">по предупреждению и </w:t>
      </w:r>
      <w:r w:rsidR="009C1FD6" w:rsidRPr="003B3ACA">
        <w:rPr>
          <w:b/>
          <w:sz w:val="26"/>
          <w:szCs w:val="26"/>
        </w:rPr>
        <w:t xml:space="preserve">ликвидации чрезвычайных ситуаций и обеспечению пожарной безопасности   от 11 февраля 2025 </w:t>
      </w:r>
      <w:r w:rsidR="009C1FD6">
        <w:rPr>
          <w:b/>
          <w:sz w:val="26"/>
          <w:szCs w:val="26"/>
        </w:rPr>
        <w:t>года Протокол № 1</w:t>
      </w:r>
      <w:r w:rsidR="00564329" w:rsidRPr="009C1FD6">
        <w:rPr>
          <w:b/>
          <w:bCs/>
          <w:color w:val="auto"/>
          <w:sz w:val="28"/>
          <w:szCs w:val="28"/>
        </w:rPr>
        <w:t>»</w:t>
      </w:r>
      <w:r w:rsidR="00564329" w:rsidRPr="009C1FD6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9C1FD6">
        <w:rPr>
          <w:sz w:val="28"/>
          <w:szCs w:val="28"/>
        </w:rPr>
        <w:t xml:space="preserve">Кривошеев А.Ю., </w:t>
      </w:r>
      <w:proofErr w:type="spellStart"/>
      <w:r w:rsidR="009C1FD6">
        <w:rPr>
          <w:sz w:val="28"/>
          <w:szCs w:val="28"/>
        </w:rPr>
        <w:t>Левакшина</w:t>
      </w:r>
      <w:proofErr w:type="spellEnd"/>
      <w:r w:rsidR="009C1FD6">
        <w:rPr>
          <w:sz w:val="28"/>
          <w:szCs w:val="28"/>
        </w:rPr>
        <w:t xml:space="preserve"> Г.А.</w:t>
      </w:r>
      <w:r w:rsidR="005179B4">
        <w:rPr>
          <w:sz w:val="28"/>
          <w:szCs w:val="28"/>
        </w:rPr>
        <w:t>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</w:t>
      </w:r>
      <w:r w:rsidR="009C1FD6">
        <w:rPr>
          <w:sz w:val="28"/>
          <w:szCs w:val="28"/>
        </w:rPr>
        <w:t>ов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Pr="00F917A7" w:rsidRDefault="00175704" w:rsidP="00F917A7">
      <w:pPr>
        <w:pStyle w:val="a5"/>
        <w:tabs>
          <w:tab w:val="left" w:pos="993"/>
        </w:tabs>
        <w:ind w:left="680"/>
        <w:jc w:val="both"/>
        <w:rPr>
          <w:sz w:val="28"/>
          <w:szCs w:val="28"/>
        </w:rPr>
      </w:pPr>
    </w:p>
    <w:p w:rsidR="008C3474" w:rsidRDefault="00F60DA8" w:rsidP="005179B4">
      <w:pPr>
        <w:pStyle w:val="a5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Руководителям организаций: ТП «Тепловая генерация», </w:t>
      </w:r>
      <w:proofErr w:type="spellStart"/>
      <w:r>
        <w:rPr>
          <w:b/>
          <w:sz w:val="28"/>
          <w:szCs w:val="28"/>
        </w:rPr>
        <w:t>Борзинская</w:t>
      </w:r>
      <w:proofErr w:type="spellEnd"/>
      <w:r>
        <w:rPr>
          <w:b/>
          <w:sz w:val="28"/>
          <w:szCs w:val="28"/>
        </w:rPr>
        <w:t xml:space="preserve"> дистанция электроснабжения,  </w:t>
      </w:r>
      <w:hyperlink r:id="rId9" w:tooltip="поиск всех организаций с именем ФИЛИАЛ ОТКРЫТОГО АКЦИОНЕРНОГО ОБЩЕСТВА &quot;МРСК СИБИРИ - &quot;ЧИТАЭНЕРГО&quot; - ЮЖНОЕ ПРЕДПРИЯТИЕ ЭЛЕКТРИЧЕСКИХ СЕТЕЙ" w:history="1">
        <w:r w:rsidRPr="00F60DA8">
          <w:rPr>
            <w:b/>
            <w:sz w:val="28"/>
            <w:szCs w:val="28"/>
          </w:rPr>
          <w:t xml:space="preserve">филиала ОАО "МРСК </w:t>
        </w:r>
        <w:r w:rsidRPr="00F60DA8">
          <w:rPr>
            <w:b/>
            <w:sz w:val="28"/>
            <w:szCs w:val="28"/>
          </w:rPr>
          <w:lastRenderedPageBreak/>
          <w:t>СИБИРИ - "ЧИТАЭНЕРГО" - Южное предприятие электрических сетей</w:t>
        </w:r>
      </w:hyperlink>
      <w:r>
        <w:rPr>
          <w:b/>
          <w:sz w:val="28"/>
          <w:szCs w:val="28"/>
        </w:rPr>
        <w:t xml:space="preserve">; Начальнику Управления территориального развития Забайкальского муниципального округа  </w:t>
      </w:r>
      <w:r w:rsidRPr="00F60DA8">
        <w:rPr>
          <w:sz w:val="28"/>
          <w:szCs w:val="28"/>
        </w:rPr>
        <w:t>п</w:t>
      </w:r>
      <w:r w:rsidR="009C1FD6" w:rsidRPr="005179B4">
        <w:rPr>
          <w:sz w:val="28"/>
          <w:szCs w:val="28"/>
        </w:rPr>
        <w:t xml:space="preserve">редоставить информацию об исполнении Протокола № 1 от 11.02.2025 г.  КЧС и ОПБ Забайкальского муниципального округа в адрес Комиссии </w:t>
      </w:r>
      <w:r w:rsidR="005179B4" w:rsidRPr="005179B4">
        <w:rPr>
          <w:sz w:val="28"/>
          <w:szCs w:val="28"/>
        </w:rPr>
        <w:t>по предупреждению и ликвидации  чрезвычайных ситуаций и обес</w:t>
      </w:r>
      <w:r w:rsidR="008C3474">
        <w:rPr>
          <w:sz w:val="28"/>
          <w:szCs w:val="28"/>
        </w:rPr>
        <w:t>печению пожарной безопасности.</w:t>
      </w:r>
    </w:p>
    <w:p w:rsidR="00C70512" w:rsidRDefault="008C3474" w:rsidP="008C3474">
      <w:pPr>
        <w:pStyle w:val="a5"/>
        <w:tabs>
          <w:tab w:val="left" w:pos="993"/>
        </w:tabs>
        <w:ind w:left="680"/>
        <w:jc w:val="both"/>
        <w:rPr>
          <w:b/>
          <w:sz w:val="28"/>
          <w:szCs w:val="28"/>
        </w:rPr>
      </w:pPr>
      <w:r w:rsidRPr="008C3474">
        <w:rPr>
          <w:b/>
          <w:sz w:val="28"/>
          <w:szCs w:val="28"/>
        </w:rPr>
        <w:t>С</w:t>
      </w:r>
      <w:r w:rsidR="005179B4" w:rsidRPr="008C3474">
        <w:rPr>
          <w:b/>
          <w:sz w:val="28"/>
          <w:szCs w:val="28"/>
        </w:rPr>
        <w:t xml:space="preserve">рок </w:t>
      </w:r>
      <w:r w:rsidRPr="008C3474">
        <w:rPr>
          <w:b/>
          <w:sz w:val="28"/>
          <w:szCs w:val="28"/>
        </w:rPr>
        <w:t xml:space="preserve"> исполнения</w:t>
      </w:r>
      <w:r w:rsidR="00F917A7">
        <w:rPr>
          <w:b/>
          <w:sz w:val="28"/>
          <w:szCs w:val="28"/>
        </w:rPr>
        <w:t>:</w:t>
      </w:r>
      <w:r w:rsidRPr="008C3474">
        <w:rPr>
          <w:b/>
          <w:sz w:val="28"/>
          <w:szCs w:val="28"/>
        </w:rPr>
        <w:t xml:space="preserve"> </w:t>
      </w:r>
      <w:r w:rsidR="005179B4" w:rsidRPr="008C3474">
        <w:rPr>
          <w:b/>
          <w:sz w:val="28"/>
          <w:szCs w:val="28"/>
        </w:rPr>
        <w:t>до 30.04.2025 года.</w:t>
      </w:r>
    </w:p>
    <w:p w:rsidR="008C3474" w:rsidRDefault="008C3474" w:rsidP="008C3474">
      <w:pPr>
        <w:pStyle w:val="a5"/>
        <w:tabs>
          <w:tab w:val="left" w:pos="993"/>
        </w:tabs>
        <w:ind w:left="680"/>
        <w:jc w:val="both"/>
        <w:rPr>
          <w:b/>
          <w:sz w:val="28"/>
          <w:szCs w:val="28"/>
        </w:rPr>
      </w:pPr>
    </w:p>
    <w:p w:rsidR="008C3474" w:rsidRDefault="006B12A8" w:rsidP="006B12A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12A8">
        <w:rPr>
          <w:b/>
          <w:sz w:val="28"/>
          <w:szCs w:val="28"/>
        </w:rPr>
        <w:t>Руководителю ТП «Тепловая генерация» АО «</w:t>
      </w:r>
      <w:proofErr w:type="spellStart"/>
      <w:r w:rsidRPr="006B12A8">
        <w:rPr>
          <w:b/>
          <w:sz w:val="28"/>
          <w:szCs w:val="28"/>
        </w:rPr>
        <w:t>Читаэнергосбыт</w:t>
      </w:r>
      <w:proofErr w:type="spellEnd"/>
      <w:r w:rsidRPr="006B12A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по завершению мероприятий по восстановлению работы водоочистной станции «</w:t>
      </w:r>
      <w:proofErr w:type="spellStart"/>
      <w:r>
        <w:rPr>
          <w:sz w:val="28"/>
          <w:szCs w:val="28"/>
        </w:rPr>
        <w:t>Аквасан</w:t>
      </w:r>
      <w:proofErr w:type="spellEnd"/>
      <w:r>
        <w:rPr>
          <w:sz w:val="28"/>
          <w:szCs w:val="28"/>
        </w:rPr>
        <w:t xml:space="preserve">» провести отбор проб воды и предоставить в адрес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Забайкальскому краю в поселке городского типа Забайкальск. </w:t>
      </w:r>
    </w:p>
    <w:p w:rsidR="00F917A7" w:rsidRPr="00F917A7" w:rsidRDefault="00F917A7" w:rsidP="00F917A7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</w:t>
      </w:r>
      <w:r w:rsidRPr="00F917A7">
        <w:rPr>
          <w:b/>
          <w:sz w:val="28"/>
          <w:szCs w:val="28"/>
        </w:rPr>
        <w:t xml:space="preserve"> до </w:t>
      </w:r>
      <w:r w:rsidR="00A94CEB">
        <w:rPr>
          <w:b/>
          <w:sz w:val="28"/>
          <w:szCs w:val="28"/>
        </w:rPr>
        <w:t>08</w:t>
      </w:r>
      <w:r w:rsidRPr="00F917A7">
        <w:rPr>
          <w:b/>
          <w:sz w:val="28"/>
          <w:szCs w:val="28"/>
        </w:rPr>
        <w:t>.0</w:t>
      </w:r>
      <w:r w:rsidR="00A94CEB">
        <w:rPr>
          <w:b/>
          <w:sz w:val="28"/>
          <w:szCs w:val="28"/>
        </w:rPr>
        <w:t>5</w:t>
      </w:r>
      <w:r w:rsidRPr="00F917A7">
        <w:rPr>
          <w:b/>
          <w:sz w:val="28"/>
          <w:szCs w:val="28"/>
        </w:rPr>
        <w:t>.2025 года.</w:t>
      </w:r>
    </w:p>
    <w:p w:rsidR="00F917A7" w:rsidRPr="008C3474" w:rsidRDefault="00F917A7" w:rsidP="00F917A7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44F12" w:rsidRDefault="00044F12" w:rsidP="009C1FD6">
      <w:pPr>
        <w:pStyle w:val="a5"/>
        <w:ind w:left="426"/>
        <w:jc w:val="both"/>
        <w:rPr>
          <w:sz w:val="28"/>
          <w:szCs w:val="28"/>
        </w:rPr>
      </w:pPr>
    </w:p>
    <w:p w:rsidR="00F917A7" w:rsidRDefault="00F917A7" w:rsidP="009C1FD6">
      <w:pPr>
        <w:pStyle w:val="a5"/>
        <w:ind w:left="426"/>
        <w:jc w:val="both"/>
        <w:rPr>
          <w:sz w:val="28"/>
          <w:szCs w:val="28"/>
        </w:rPr>
      </w:pPr>
    </w:p>
    <w:p w:rsidR="00F917A7" w:rsidRDefault="00F917A7" w:rsidP="009C1FD6">
      <w:pPr>
        <w:pStyle w:val="a5"/>
        <w:ind w:left="426"/>
        <w:jc w:val="both"/>
        <w:rPr>
          <w:sz w:val="28"/>
          <w:szCs w:val="28"/>
        </w:rPr>
      </w:pPr>
    </w:p>
    <w:p w:rsidR="00F917A7" w:rsidRDefault="00F917A7" w:rsidP="009C1FD6">
      <w:pPr>
        <w:pStyle w:val="a5"/>
        <w:ind w:left="426"/>
        <w:jc w:val="both"/>
        <w:rPr>
          <w:sz w:val="28"/>
          <w:szCs w:val="28"/>
        </w:rPr>
      </w:pPr>
    </w:p>
    <w:p w:rsidR="00F917A7" w:rsidRDefault="00F917A7" w:rsidP="009C1FD6">
      <w:pPr>
        <w:pStyle w:val="a5"/>
        <w:ind w:left="426"/>
        <w:jc w:val="both"/>
        <w:rPr>
          <w:sz w:val="28"/>
          <w:szCs w:val="28"/>
        </w:rPr>
      </w:pPr>
    </w:p>
    <w:p w:rsidR="00F917A7" w:rsidRDefault="00F917A7" w:rsidP="009C1FD6">
      <w:pPr>
        <w:pStyle w:val="a5"/>
        <w:ind w:left="426"/>
        <w:jc w:val="both"/>
        <w:rPr>
          <w:sz w:val="28"/>
          <w:szCs w:val="28"/>
        </w:rPr>
      </w:pPr>
    </w:p>
    <w:p w:rsidR="005179B4" w:rsidRDefault="005179B4" w:rsidP="005179B4">
      <w:pPr>
        <w:pStyle w:val="Default"/>
        <w:ind w:firstLine="705"/>
        <w:jc w:val="both"/>
        <w:rPr>
          <w:b/>
          <w:sz w:val="28"/>
          <w:szCs w:val="28"/>
        </w:rPr>
      </w:pPr>
      <w:r w:rsidRPr="005179B4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  <w:lang w:val="en-US"/>
        </w:rPr>
        <w:t>I</w:t>
      </w:r>
      <w:r w:rsidRPr="005179B4">
        <w:rPr>
          <w:b/>
          <w:bCs/>
          <w:color w:val="auto"/>
          <w:sz w:val="28"/>
          <w:szCs w:val="28"/>
        </w:rPr>
        <w:t>. «</w:t>
      </w:r>
      <w:r w:rsidRPr="005179B4">
        <w:rPr>
          <w:b/>
          <w:sz w:val="28"/>
          <w:szCs w:val="28"/>
        </w:rPr>
        <w:t>Об организации и проведении мероприятий по защите населенных пунктов от пожаров</w:t>
      </w:r>
      <w:r w:rsidRPr="005179B4">
        <w:rPr>
          <w:b/>
          <w:bCs/>
          <w:color w:val="auto"/>
          <w:sz w:val="28"/>
          <w:szCs w:val="28"/>
        </w:rPr>
        <w:t>»</w:t>
      </w:r>
      <w:r w:rsidRPr="005179B4">
        <w:rPr>
          <w:b/>
          <w:sz w:val="28"/>
          <w:szCs w:val="28"/>
        </w:rPr>
        <w:t>.</w:t>
      </w:r>
    </w:p>
    <w:p w:rsidR="00876008" w:rsidRPr="00157C7D" w:rsidRDefault="00876008" w:rsidP="00876008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876008" w:rsidRPr="005179B4" w:rsidRDefault="00876008" w:rsidP="00876008">
      <w:pPr>
        <w:pStyle w:val="Default"/>
        <w:ind w:firstLine="705"/>
        <w:jc w:val="center"/>
        <w:rPr>
          <w:b/>
          <w:bCs/>
          <w:color w:val="auto"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>
        <w:rPr>
          <w:sz w:val="28"/>
          <w:szCs w:val="28"/>
        </w:rPr>
        <w:t>Главы сельских Администраций,</w:t>
      </w:r>
      <w:r w:rsidR="00351DF8">
        <w:rPr>
          <w:sz w:val="28"/>
          <w:szCs w:val="28"/>
        </w:rPr>
        <w:t xml:space="preserve"> </w:t>
      </w:r>
      <w:proofErr w:type="spellStart"/>
      <w:r w:rsidR="00351DF8">
        <w:rPr>
          <w:sz w:val="28"/>
          <w:szCs w:val="28"/>
        </w:rPr>
        <w:t>Жалсанова</w:t>
      </w:r>
      <w:proofErr w:type="spellEnd"/>
      <w:r w:rsidR="00351DF8">
        <w:rPr>
          <w:sz w:val="28"/>
          <w:szCs w:val="28"/>
        </w:rPr>
        <w:t xml:space="preserve"> Б.Т., </w:t>
      </w:r>
      <w:proofErr w:type="spellStart"/>
      <w:r w:rsidR="00351DF8">
        <w:rPr>
          <w:sz w:val="28"/>
          <w:szCs w:val="28"/>
        </w:rPr>
        <w:t>Гринчуков</w:t>
      </w:r>
      <w:proofErr w:type="spellEnd"/>
      <w:r w:rsidR="00351DF8">
        <w:rPr>
          <w:sz w:val="28"/>
          <w:szCs w:val="28"/>
        </w:rPr>
        <w:t xml:space="preserve"> И.В., Баженов В.А., </w:t>
      </w:r>
      <w:proofErr w:type="spellStart"/>
      <w:r w:rsidR="00351DF8">
        <w:rPr>
          <w:sz w:val="28"/>
          <w:szCs w:val="28"/>
        </w:rPr>
        <w:t>Левакшина</w:t>
      </w:r>
      <w:proofErr w:type="spellEnd"/>
      <w:r w:rsidR="00351DF8">
        <w:rPr>
          <w:sz w:val="28"/>
          <w:szCs w:val="28"/>
        </w:rPr>
        <w:t xml:space="preserve"> Г.А.</w:t>
      </w:r>
      <w:r>
        <w:rPr>
          <w:sz w:val="28"/>
          <w:szCs w:val="28"/>
        </w:rPr>
        <w:t>)</w:t>
      </w:r>
    </w:p>
    <w:p w:rsidR="005179B4" w:rsidRDefault="005179B4" w:rsidP="009C1FD6">
      <w:pPr>
        <w:pStyle w:val="a5"/>
        <w:ind w:left="426"/>
        <w:jc w:val="both"/>
        <w:rPr>
          <w:sz w:val="28"/>
          <w:szCs w:val="28"/>
        </w:rPr>
      </w:pPr>
    </w:p>
    <w:p w:rsidR="00876008" w:rsidRPr="00157C7D" w:rsidRDefault="00876008" w:rsidP="00876008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 обсудив информацию докладчиков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876008" w:rsidRPr="00C70512" w:rsidRDefault="00876008" w:rsidP="009C1FD6">
      <w:pPr>
        <w:pStyle w:val="a5"/>
        <w:ind w:left="426"/>
        <w:jc w:val="both"/>
        <w:rPr>
          <w:sz w:val="28"/>
          <w:szCs w:val="28"/>
        </w:rPr>
      </w:pPr>
    </w:p>
    <w:p w:rsidR="00876008" w:rsidRPr="00876008" w:rsidRDefault="00876008" w:rsidP="00876008">
      <w:pPr>
        <w:pStyle w:val="Default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Главам сельских Администраций:</w:t>
      </w:r>
    </w:p>
    <w:p w:rsidR="00A40CE6" w:rsidRPr="00876008" w:rsidRDefault="007457CD" w:rsidP="00876008">
      <w:pPr>
        <w:pStyle w:val="Default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b/>
          <w:sz w:val="28"/>
          <w:szCs w:val="28"/>
        </w:rPr>
      </w:pPr>
      <w:r w:rsidRPr="00876008">
        <w:rPr>
          <w:sz w:val="28"/>
        </w:rPr>
        <w:t>организовать информирование населения о скла</w:t>
      </w:r>
      <w:r w:rsidR="00791DAF">
        <w:rPr>
          <w:sz w:val="28"/>
        </w:rPr>
        <w:t xml:space="preserve">дывающейся </w:t>
      </w:r>
      <w:r w:rsidRPr="00876008">
        <w:rPr>
          <w:sz w:val="28"/>
        </w:rPr>
        <w:t>пожарной обстановке и действующих ограничениях и запретах (посредством аншлагов, баннеров, листовок, размещения информации в средствах массовой информации (далее - СМИ) и т.д.);</w:t>
      </w:r>
    </w:p>
    <w:p w:rsidR="000102A3" w:rsidRDefault="000102A3" w:rsidP="000D2D0B">
      <w:pPr>
        <w:pStyle w:val="af2"/>
        <w:numPr>
          <w:ilvl w:val="0"/>
          <w:numId w:val="6"/>
        </w:numPr>
        <w:tabs>
          <w:tab w:val="left" w:pos="993"/>
        </w:tabs>
        <w:spacing w:after="0"/>
        <w:ind w:left="0" w:firstLine="705"/>
        <w:jc w:val="both"/>
        <w:rPr>
          <w:rFonts w:ascii="Courier New" w:hAnsi="Courier New" w:cs="Courier New"/>
        </w:rPr>
      </w:pPr>
      <w:proofErr w:type="gramStart"/>
      <w:r>
        <w:rPr>
          <w:rStyle w:val="10"/>
          <w:color w:val="000000"/>
        </w:rPr>
        <w:t>продолжить работу патрульных, патрульно-маневренных, маневренных и патрульно-контрольных групп по патрулированию наиболее пожароопасных участков, выявления палов сухой травянистой растительности, оперативного реагирования на возникающие ландшафтных (природных) пожаров, а также своевременного выявления лиц, виновных в их возникновении;</w:t>
      </w:r>
      <w:proofErr w:type="gramEnd"/>
    </w:p>
    <w:p w:rsidR="000D2D0B" w:rsidRDefault="000D2D0B" w:rsidP="000D2D0B">
      <w:pPr>
        <w:pStyle w:val="af2"/>
        <w:numPr>
          <w:ilvl w:val="0"/>
          <w:numId w:val="6"/>
        </w:numPr>
        <w:tabs>
          <w:tab w:val="left" w:pos="993"/>
        </w:tabs>
        <w:spacing w:after="0"/>
        <w:ind w:left="0" w:firstLine="705"/>
        <w:jc w:val="both"/>
        <w:rPr>
          <w:rFonts w:ascii="Courier New" w:hAnsi="Courier New" w:cs="Courier New"/>
        </w:rPr>
      </w:pPr>
      <w:r>
        <w:rPr>
          <w:rStyle w:val="10"/>
          <w:color w:val="000000"/>
        </w:rPr>
        <w:t>продолжить работу по очистке от сухой травянистой растительности,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пунктов, предприятий и объектов экономики, и принять меры по ликвидации стихийных свалок;</w:t>
      </w:r>
    </w:p>
    <w:p w:rsidR="007336E2" w:rsidRPr="00F917A7" w:rsidRDefault="007336E2" w:rsidP="00791DAF">
      <w:pPr>
        <w:pStyle w:val="af2"/>
        <w:numPr>
          <w:ilvl w:val="0"/>
          <w:numId w:val="6"/>
        </w:numPr>
        <w:tabs>
          <w:tab w:val="left" w:pos="993"/>
        </w:tabs>
        <w:spacing w:after="0"/>
        <w:ind w:left="0" w:firstLine="705"/>
        <w:jc w:val="both"/>
        <w:rPr>
          <w:rStyle w:val="10"/>
          <w:rFonts w:ascii="Courier New" w:hAnsi="Courier New" w:cs="Courier New"/>
          <w:sz w:val="24"/>
          <w:szCs w:val="24"/>
        </w:rPr>
      </w:pPr>
      <w:r>
        <w:rPr>
          <w:rStyle w:val="10"/>
          <w:color w:val="000000"/>
        </w:rPr>
        <w:lastRenderedPageBreak/>
        <w:t>запретить использование тракторов, автомобилей и сельскохозяйственных машин, выхлопные трубы которых, предусмотренные заводом изготовит</w:t>
      </w:r>
      <w:r w:rsidR="00373F2B">
        <w:rPr>
          <w:rStyle w:val="10"/>
          <w:color w:val="000000"/>
        </w:rPr>
        <w:t xml:space="preserve">елем, в неисправном состоянии </w:t>
      </w:r>
      <w:r>
        <w:rPr>
          <w:rStyle w:val="10"/>
          <w:color w:val="000000"/>
        </w:rPr>
        <w:t>или не оборудованы искрогасителями;</w:t>
      </w:r>
    </w:p>
    <w:p w:rsidR="00791DAF" w:rsidRDefault="00F917A7" w:rsidP="00791DAF">
      <w:pPr>
        <w:pStyle w:val="af2"/>
        <w:tabs>
          <w:tab w:val="left" w:pos="993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</w:t>
      </w:r>
      <w:r w:rsidRPr="00F917A7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конца пожароопасного сезона</w:t>
      </w:r>
      <w:r w:rsidRPr="00F917A7">
        <w:rPr>
          <w:b/>
          <w:sz w:val="28"/>
          <w:szCs w:val="28"/>
        </w:rPr>
        <w:t>.</w:t>
      </w:r>
    </w:p>
    <w:p w:rsidR="005A317B" w:rsidRDefault="005A317B" w:rsidP="00791DAF">
      <w:pPr>
        <w:pStyle w:val="af2"/>
        <w:tabs>
          <w:tab w:val="left" w:pos="993"/>
        </w:tabs>
        <w:spacing w:after="0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E0331C" w:rsidRPr="00F917A7" w:rsidRDefault="007336E2" w:rsidP="00E0331C">
      <w:pPr>
        <w:pStyle w:val="af2"/>
        <w:numPr>
          <w:ilvl w:val="0"/>
          <w:numId w:val="6"/>
        </w:numPr>
        <w:tabs>
          <w:tab w:val="left" w:pos="993"/>
        </w:tabs>
        <w:spacing w:after="0"/>
        <w:ind w:left="0" w:firstLine="705"/>
        <w:jc w:val="both"/>
        <w:rPr>
          <w:rStyle w:val="10"/>
          <w:rFonts w:ascii="Courier New" w:hAnsi="Courier New" w:cs="Courier New"/>
          <w:sz w:val="24"/>
          <w:szCs w:val="24"/>
        </w:rPr>
      </w:pPr>
      <w:r w:rsidRPr="00E0331C">
        <w:rPr>
          <w:b/>
          <w:sz w:val="28"/>
        </w:rPr>
        <w:t>Управлению</w:t>
      </w:r>
      <w:r w:rsidRPr="00E0331C">
        <w:rPr>
          <w:b/>
          <w:color w:val="000000"/>
          <w:sz w:val="28"/>
          <w:szCs w:val="28"/>
          <w:lang w:eastAsia="en-US"/>
        </w:rPr>
        <w:t xml:space="preserve"> территориального развития </w:t>
      </w:r>
      <w:r w:rsidR="00E0331C">
        <w:rPr>
          <w:rStyle w:val="10"/>
          <w:color w:val="000000"/>
        </w:rPr>
        <w:t>продолжить работу по очистке от сухой травянистой растительности,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пунктов, предприятий и объектов экономики, и принять меры по ликвидации стихийных свалок;</w:t>
      </w:r>
    </w:p>
    <w:p w:rsidR="00F917A7" w:rsidRDefault="00F917A7" w:rsidP="00F917A7">
      <w:pPr>
        <w:pStyle w:val="af2"/>
        <w:tabs>
          <w:tab w:val="left" w:pos="993"/>
        </w:tabs>
        <w:spacing w:after="0"/>
        <w:jc w:val="both"/>
        <w:rPr>
          <w:rFonts w:ascii="Courier New" w:hAnsi="Courier New" w:cs="Courier New"/>
        </w:rPr>
      </w:pPr>
      <w:r>
        <w:rPr>
          <w:b/>
          <w:sz w:val="28"/>
        </w:rPr>
        <w:tab/>
      </w: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постоянно.</w:t>
      </w:r>
    </w:p>
    <w:p w:rsidR="00791DAF" w:rsidRPr="00E0331C" w:rsidRDefault="00791DAF" w:rsidP="00E0331C">
      <w:pPr>
        <w:pStyle w:val="af2"/>
        <w:tabs>
          <w:tab w:val="left" w:pos="993"/>
        </w:tabs>
        <w:spacing w:after="0"/>
        <w:jc w:val="both"/>
        <w:rPr>
          <w:rStyle w:val="10"/>
          <w:rFonts w:ascii="Courier New" w:hAnsi="Courier New" w:cs="Courier New"/>
          <w:sz w:val="24"/>
          <w:szCs w:val="24"/>
        </w:rPr>
      </w:pPr>
    </w:p>
    <w:p w:rsidR="00791DAF" w:rsidRDefault="00791DAF" w:rsidP="00791DAF">
      <w:pPr>
        <w:pStyle w:val="af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Courier New" w:hAnsi="Courier New" w:cs="Courier New"/>
        </w:rPr>
      </w:pPr>
      <w:r w:rsidRPr="00791DAF">
        <w:rPr>
          <w:b/>
          <w:sz w:val="28"/>
        </w:rPr>
        <w:t>Рекомендовать ресурсоснабжающим организациям</w:t>
      </w:r>
      <w:r>
        <w:rPr>
          <w:b/>
          <w:sz w:val="28"/>
        </w:rPr>
        <w:t xml:space="preserve"> </w:t>
      </w:r>
      <w:r>
        <w:rPr>
          <w:rStyle w:val="10"/>
          <w:color w:val="000000"/>
        </w:rPr>
        <w:t>обследовать воздушны</w:t>
      </w:r>
      <w:r w:rsidR="00373F2B">
        <w:rPr>
          <w:rStyle w:val="10"/>
          <w:color w:val="000000"/>
        </w:rPr>
        <w:t>е</w:t>
      </w:r>
      <w:r>
        <w:rPr>
          <w:rStyle w:val="10"/>
          <w:color w:val="000000"/>
        </w:rPr>
        <w:t xml:space="preserve"> лини</w:t>
      </w:r>
      <w:r w:rsidR="00373F2B">
        <w:rPr>
          <w:rStyle w:val="10"/>
          <w:color w:val="000000"/>
        </w:rPr>
        <w:t>и</w:t>
      </w:r>
      <w:r>
        <w:rPr>
          <w:rStyle w:val="10"/>
          <w:color w:val="000000"/>
        </w:rPr>
        <w:t xml:space="preserve"> электропередач, находящи</w:t>
      </w:r>
      <w:r w:rsidR="00373F2B">
        <w:rPr>
          <w:rStyle w:val="10"/>
          <w:color w:val="000000"/>
        </w:rPr>
        <w:t>е</w:t>
      </w:r>
      <w:r>
        <w:rPr>
          <w:rStyle w:val="10"/>
          <w:color w:val="000000"/>
        </w:rPr>
        <w:t>ся в хозяйственном ведении, и в случае выявления нарушений, которые могут способствовать возникновению ландшафтных (природных) пожаров, принять меры по их устранению;</w:t>
      </w:r>
    </w:p>
    <w:p w:rsidR="00791DAF" w:rsidRPr="00791DAF" w:rsidRDefault="00F917A7" w:rsidP="00791DAF">
      <w:pPr>
        <w:pStyle w:val="af2"/>
        <w:tabs>
          <w:tab w:val="left" w:pos="993"/>
        </w:tabs>
        <w:ind w:left="709"/>
        <w:jc w:val="both"/>
        <w:rPr>
          <w:b/>
          <w:sz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08.05.2025 г.</w:t>
      </w:r>
    </w:p>
    <w:p w:rsidR="00876008" w:rsidRPr="005179B4" w:rsidRDefault="00876008" w:rsidP="007336E2">
      <w:pPr>
        <w:pStyle w:val="Default"/>
        <w:tabs>
          <w:tab w:val="left" w:pos="993"/>
        </w:tabs>
        <w:ind w:left="705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F917A7" w:rsidRDefault="00F917A7" w:rsidP="003D18EE">
      <w:pPr>
        <w:pStyle w:val="Default"/>
        <w:jc w:val="both"/>
        <w:rPr>
          <w:b/>
          <w:sz w:val="28"/>
          <w:szCs w:val="28"/>
        </w:rPr>
      </w:pPr>
    </w:p>
    <w:p w:rsidR="00F917A7" w:rsidRDefault="00F917A7" w:rsidP="003D18EE">
      <w:pPr>
        <w:pStyle w:val="Default"/>
        <w:jc w:val="both"/>
        <w:rPr>
          <w:b/>
          <w:sz w:val="28"/>
          <w:szCs w:val="28"/>
        </w:rPr>
      </w:pPr>
    </w:p>
    <w:p w:rsidR="00F917A7" w:rsidRDefault="00F917A7" w:rsidP="003D18EE">
      <w:pPr>
        <w:pStyle w:val="Default"/>
        <w:jc w:val="both"/>
        <w:rPr>
          <w:b/>
          <w:sz w:val="28"/>
          <w:szCs w:val="28"/>
        </w:rPr>
      </w:pPr>
    </w:p>
    <w:p w:rsidR="00F917A7" w:rsidRDefault="00F917A7" w:rsidP="003D18EE">
      <w:pPr>
        <w:pStyle w:val="Default"/>
        <w:jc w:val="both"/>
        <w:rPr>
          <w:b/>
          <w:sz w:val="28"/>
          <w:szCs w:val="28"/>
        </w:rPr>
      </w:pPr>
    </w:p>
    <w:p w:rsidR="00F917A7" w:rsidRDefault="00F917A7" w:rsidP="003D18EE">
      <w:pPr>
        <w:pStyle w:val="Default"/>
        <w:jc w:val="both"/>
        <w:rPr>
          <w:b/>
          <w:sz w:val="28"/>
          <w:szCs w:val="28"/>
        </w:rPr>
      </w:pPr>
    </w:p>
    <w:p w:rsidR="00351DF8" w:rsidRDefault="00351DF8" w:rsidP="00351DF8">
      <w:pPr>
        <w:pStyle w:val="Default"/>
        <w:ind w:firstLine="705"/>
        <w:jc w:val="both"/>
        <w:rPr>
          <w:b/>
          <w:sz w:val="28"/>
          <w:szCs w:val="28"/>
        </w:rPr>
      </w:pPr>
      <w:r w:rsidRPr="005179B4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  <w:lang w:val="en-US"/>
        </w:rPr>
        <w:t>II</w:t>
      </w:r>
      <w:r w:rsidRPr="005179B4">
        <w:rPr>
          <w:b/>
          <w:bCs/>
          <w:color w:val="auto"/>
          <w:sz w:val="28"/>
          <w:szCs w:val="28"/>
        </w:rPr>
        <w:t xml:space="preserve">. </w:t>
      </w:r>
      <w:r w:rsidRPr="00351DF8">
        <w:rPr>
          <w:b/>
          <w:bCs/>
          <w:color w:val="auto"/>
          <w:sz w:val="28"/>
          <w:szCs w:val="28"/>
        </w:rPr>
        <w:t>«</w:t>
      </w:r>
      <w:r w:rsidRPr="00351DF8">
        <w:rPr>
          <w:b/>
          <w:sz w:val="28"/>
          <w:szCs w:val="28"/>
        </w:rPr>
        <w:t>Состояние источников наружного противопожарного водоснабжения на территории Забайкальского муниципального округа</w:t>
      </w:r>
      <w:r w:rsidRPr="00351DF8">
        <w:rPr>
          <w:sz w:val="28"/>
          <w:szCs w:val="28"/>
        </w:rPr>
        <w:t>»</w:t>
      </w:r>
      <w:r w:rsidRPr="005179B4">
        <w:rPr>
          <w:b/>
          <w:sz w:val="28"/>
          <w:szCs w:val="28"/>
        </w:rPr>
        <w:t>.</w:t>
      </w:r>
    </w:p>
    <w:p w:rsidR="00351DF8" w:rsidRPr="00157C7D" w:rsidRDefault="00351DF8" w:rsidP="00351DF8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351DF8" w:rsidRPr="005179B4" w:rsidRDefault="00351DF8" w:rsidP="00351DF8">
      <w:pPr>
        <w:pStyle w:val="Default"/>
        <w:ind w:firstLine="705"/>
        <w:jc w:val="center"/>
        <w:rPr>
          <w:b/>
          <w:bCs/>
          <w:color w:val="auto"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Главы сельских Администраций, </w:t>
      </w:r>
      <w:proofErr w:type="spellStart"/>
      <w:r>
        <w:rPr>
          <w:sz w:val="28"/>
          <w:szCs w:val="28"/>
        </w:rPr>
        <w:t>Левакшина</w:t>
      </w:r>
      <w:proofErr w:type="spellEnd"/>
      <w:r>
        <w:rPr>
          <w:sz w:val="28"/>
          <w:szCs w:val="28"/>
        </w:rPr>
        <w:t xml:space="preserve"> Г.А., Ермолин О.Г.)</w:t>
      </w:r>
    </w:p>
    <w:p w:rsidR="00351DF8" w:rsidRDefault="00351DF8" w:rsidP="00351DF8">
      <w:pPr>
        <w:pStyle w:val="a5"/>
        <w:ind w:left="426"/>
        <w:jc w:val="both"/>
        <w:rPr>
          <w:sz w:val="28"/>
          <w:szCs w:val="28"/>
        </w:rPr>
      </w:pPr>
    </w:p>
    <w:p w:rsidR="00351DF8" w:rsidRPr="00157C7D" w:rsidRDefault="00351DF8" w:rsidP="00351DF8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 обсудив информацию докладчиков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351DF8" w:rsidRDefault="00351DF8" w:rsidP="003D18EE">
      <w:pPr>
        <w:pStyle w:val="Default"/>
        <w:jc w:val="both"/>
        <w:rPr>
          <w:b/>
          <w:sz w:val="28"/>
          <w:szCs w:val="28"/>
        </w:rPr>
      </w:pPr>
    </w:p>
    <w:p w:rsidR="00351DF8" w:rsidRPr="00F917A7" w:rsidRDefault="00351DF8" w:rsidP="00351DF8">
      <w:pPr>
        <w:pStyle w:val="Default"/>
        <w:numPr>
          <w:ilvl w:val="0"/>
          <w:numId w:val="7"/>
        </w:numPr>
        <w:ind w:left="0" w:firstLine="705"/>
        <w:jc w:val="both"/>
        <w:rPr>
          <w:rStyle w:val="10"/>
          <w:b/>
        </w:rPr>
      </w:pPr>
      <w:r>
        <w:rPr>
          <w:b/>
          <w:sz w:val="28"/>
          <w:szCs w:val="28"/>
        </w:rPr>
        <w:t xml:space="preserve">Главам сельских Администраций </w:t>
      </w:r>
      <w:r>
        <w:rPr>
          <w:rStyle w:val="10"/>
        </w:rPr>
        <w:t>привести в готовность в населенных пунктах места для забора воды для целей пожаротушения, в случае необходимости произвести ремонт скважин, насосных станций,</w:t>
      </w:r>
      <w:r w:rsidRPr="000D2D0B">
        <w:t xml:space="preserve"> </w:t>
      </w:r>
      <w:r>
        <w:rPr>
          <w:rStyle w:val="10"/>
        </w:rPr>
        <w:t>а также обустройство подъездных путей для беспрепятственного забора воды пожарными автомобилями;</w:t>
      </w:r>
    </w:p>
    <w:p w:rsidR="00F917A7" w:rsidRPr="00791DAF" w:rsidRDefault="00F917A7" w:rsidP="00F917A7">
      <w:pPr>
        <w:pStyle w:val="af2"/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  <w:szCs w:val="28"/>
        </w:rPr>
        <w:tab/>
      </w: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05.05.2025 г.</w:t>
      </w:r>
    </w:p>
    <w:p w:rsidR="00F917A7" w:rsidRPr="00351DF8" w:rsidRDefault="00F917A7" w:rsidP="00F917A7">
      <w:pPr>
        <w:pStyle w:val="Default"/>
        <w:ind w:left="705"/>
        <w:jc w:val="both"/>
        <w:rPr>
          <w:rStyle w:val="10"/>
          <w:b/>
        </w:rPr>
      </w:pPr>
    </w:p>
    <w:p w:rsidR="00351DF8" w:rsidRDefault="00351DF8" w:rsidP="00351DF8">
      <w:pPr>
        <w:pStyle w:val="Default"/>
        <w:ind w:left="705"/>
        <w:jc w:val="both"/>
        <w:rPr>
          <w:b/>
          <w:sz w:val="28"/>
          <w:szCs w:val="28"/>
        </w:rPr>
      </w:pPr>
    </w:p>
    <w:p w:rsidR="00351DF8" w:rsidRPr="00791DAF" w:rsidRDefault="00351DF8" w:rsidP="00351DF8">
      <w:pPr>
        <w:pStyle w:val="af2"/>
        <w:numPr>
          <w:ilvl w:val="0"/>
          <w:numId w:val="7"/>
        </w:numPr>
        <w:tabs>
          <w:tab w:val="left" w:pos="993"/>
        </w:tabs>
        <w:spacing w:after="0"/>
        <w:ind w:left="0" w:firstLine="705"/>
        <w:jc w:val="both"/>
        <w:rPr>
          <w:rStyle w:val="10"/>
          <w:rFonts w:ascii="Courier New" w:hAnsi="Courier New" w:cs="Courier New"/>
          <w:sz w:val="24"/>
          <w:szCs w:val="24"/>
        </w:rPr>
      </w:pPr>
      <w:r w:rsidRPr="007336E2">
        <w:rPr>
          <w:b/>
          <w:sz w:val="28"/>
        </w:rPr>
        <w:t>Управлению</w:t>
      </w:r>
      <w:r w:rsidRPr="007336E2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 xml:space="preserve">территориального развития </w:t>
      </w:r>
      <w:r>
        <w:rPr>
          <w:rStyle w:val="10"/>
          <w:color w:val="000000"/>
        </w:rPr>
        <w:t xml:space="preserve">проверить готовность и необходимости произвести ремонт существующих пожарных гидрантов, </w:t>
      </w:r>
      <w:r w:rsidRPr="00791DAF">
        <w:rPr>
          <w:rStyle w:val="10"/>
          <w:color w:val="000000"/>
        </w:rPr>
        <w:t xml:space="preserve"> </w:t>
      </w:r>
      <w:r>
        <w:rPr>
          <w:rStyle w:val="10"/>
          <w:color w:val="000000"/>
        </w:rPr>
        <w:lastRenderedPageBreak/>
        <w:t>скважин, насосных станций, водонапорных башен, стоящих на балансе Забайкальского муниципального округа;</w:t>
      </w:r>
    </w:p>
    <w:p w:rsidR="00351DF8" w:rsidRDefault="00F917A7" w:rsidP="00351DF8">
      <w:pPr>
        <w:pStyle w:val="Default"/>
        <w:ind w:left="1065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05.05.2025 г.</w:t>
      </w:r>
    </w:p>
    <w:p w:rsidR="00F60DA8" w:rsidRDefault="00F60DA8" w:rsidP="00351DF8">
      <w:pPr>
        <w:pStyle w:val="Default"/>
        <w:ind w:left="1065"/>
        <w:jc w:val="both"/>
        <w:rPr>
          <w:b/>
          <w:sz w:val="28"/>
          <w:szCs w:val="28"/>
        </w:rPr>
      </w:pPr>
    </w:p>
    <w:p w:rsidR="00F60DA8" w:rsidRDefault="00F60DA8" w:rsidP="00351DF8">
      <w:pPr>
        <w:pStyle w:val="Default"/>
        <w:ind w:left="1065"/>
        <w:jc w:val="both"/>
        <w:rPr>
          <w:b/>
          <w:sz w:val="28"/>
          <w:szCs w:val="28"/>
        </w:rPr>
      </w:pPr>
    </w:p>
    <w:p w:rsidR="00F60DA8" w:rsidRDefault="00F60DA8" w:rsidP="00351DF8">
      <w:pPr>
        <w:pStyle w:val="Default"/>
        <w:ind w:left="1065"/>
        <w:jc w:val="both"/>
        <w:rPr>
          <w:b/>
          <w:sz w:val="28"/>
          <w:szCs w:val="28"/>
        </w:rPr>
      </w:pPr>
    </w:p>
    <w:p w:rsidR="00F60DA8" w:rsidRDefault="00F60DA8" w:rsidP="00351DF8">
      <w:pPr>
        <w:pStyle w:val="Default"/>
        <w:ind w:left="1065"/>
        <w:jc w:val="both"/>
        <w:rPr>
          <w:b/>
          <w:sz w:val="28"/>
          <w:szCs w:val="28"/>
        </w:rPr>
      </w:pPr>
    </w:p>
    <w:p w:rsidR="00F60DA8" w:rsidRDefault="00F60DA8" w:rsidP="00351DF8">
      <w:pPr>
        <w:pStyle w:val="Default"/>
        <w:ind w:left="1065"/>
        <w:jc w:val="both"/>
        <w:rPr>
          <w:b/>
          <w:sz w:val="28"/>
          <w:szCs w:val="28"/>
        </w:rPr>
      </w:pPr>
    </w:p>
    <w:p w:rsidR="00F60DA8" w:rsidRDefault="00F60DA8" w:rsidP="00351DF8">
      <w:pPr>
        <w:pStyle w:val="Default"/>
        <w:ind w:left="1065"/>
        <w:jc w:val="both"/>
        <w:rPr>
          <w:b/>
          <w:sz w:val="28"/>
          <w:szCs w:val="28"/>
        </w:rPr>
      </w:pPr>
    </w:p>
    <w:p w:rsidR="00550E3A" w:rsidRDefault="00550E3A" w:rsidP="00550E3A">
      <w:pPr>
        <w:pStyle w:val="Default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179B4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  <w:lang w:val="en-US"/>
        </w:rPr>
        <w:t>V</w:t>
      </w:r>
      <w:r w:rsidRPr="005179B4">
        <w:rPr>
          <w:b/>
          <w:bCs/>
          <w:color w:val="auto"/>
          <w:sz w:val="28"/>
          <w:szCs w:val="28"/>
        </w:rPr>
        <w:t>. «</w:t>
      </w:r>
      <w:r w:rsidRPr="00550E3A">
        <w:rPr>
          <w:b/>
          <w:sz w:val="28"/>
          <w:szCs w:val="26"/>
        </w:rPr>
        <w:t>Готовность ТП РСЧС Забайкальского муниципального округа по предупреждению чрезвычайных ситуаций, связанных с обеспечением безопасности в период подготовки и проведения празднования Дня весны и труда, 80-й годовщины Победы в Великой Отечественной войне 1941-1945 годов</w:t>
      </w:r>
      <w:r w:rsidRPr="005179B4">
        <w:rPr>
          <w:b/>
          <w:bCs/>
          <w:color w:val="auto"/>
          <w:sz w:val="28"/>
          <w:szCs w:val="28"/>
        </w:rPr>
        <w:t>»</w:t>
      </w:r>
      <w:r w:rsidRPr="005179B4">
        <w:rPr>
          <w:b/>
          <w:sz w:val="28"/>
          <w:szCs w:val="28"/>
        </w:rPr>
        <w:t>.</w:t>
      </w:r>
    </w:p>
    <w:p w:rsidR="000B1E8A" w:rsidRPr="00157C7D" w:rsidRDefault="000B1E8A" w:rsidP="000B1E8A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0B1E8A" w:rsidRPr="00157C7D" w:rsidRDefault="000B1E8A" w:rsidP="000B1E8A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proofErr w:type="spellStart"/>
      <w:r>
        <w:rPr>
          <w:sz w:val="28"/>
          <w:szCs w:val="28"/>
        </w:rPr>
        <w:t>Табитуев</w:t>
      </w:r>
      <w:proofErr w:type="spellEnd"/>
      <w:r>
        <w:rPr>
          <w:sz w:val="28"/>
          <w:szCs w:val="28"/>
        </w:rPr>
        <w:t xml:space="preserve"> О.Т., Стрельников Е.А., </w:t>
      </w:r>
      <w:proofErr w:type="spellStart"/>
      <w:r>
        <w:rPr>
          <w:sz w:val="28"/>
          <w:szCs w:val="28"/>
        </w:rPr>
        <w:t>Левакшина</w:t>
      </w:r>
      <w:proofErr w:type="spellEnd"/>
      <w:r>
        <w:rPr>
          <w:sz w:val="28"/>
          <w:szCs w:val="28"/>
        </w:rPr>
        <w:t xml:space="preserve"> Г.А., Кривошеев А.Ю., </w:t>
      </w:r>
      <w:r w:rsidRPr="00157C7D">
        <w:rPr>
          <w:sz w:val="28"/>
          <w:szCs w:val="28"/>
        </w:rPr>
        <w:t>Иванова Н.Г.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Нестулей</w:t>
      </w:r>
      <w:proofErr w:type="spellEnd"/>
      <w:r>
        <w:rPr>
          <w:sz w:val="28"/>
          <w:szCs w:val="28"/>
        </w:rPr>
        <w:t xml:space="preserve"> А.И., </w:t>
      </w:r>
      <w:proofErr w:type="spellStart"/>
      <w:r>
        <w:rPr>
          <w:sz w:val="28"/>
          <w:szCs w:val="28"/>
        </w:rPr>
        <w:t>Туркова</w:t>
      </w:r>
      <w:proofErr w:type="spellEnd"/>
      <w:r>
        <w:rPr>
          <w:sz w:val="28"/>
          <w:szCs w:val="28"/>
        </w:rPr>
        <w:t xml:space="preserve"> Ю.В., Ермолин О.Г.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50E3A" w:rsidRDefault="00550E3A" w:rsidP="003D18EE">
      <w:pPr>
        <w:pStyle w:val="Default"/>
        <w:jc w:val="both"/>
        <w:rPr>
          <w:b/>
          <w:sz w:val="28"/>
          <w:szCs w:val="28"/>
        </w:rPr>
      </w:pPr>
    </w:p>
    <w:p w:rsidR="003A53F4" w:rsidRPr="00157C7D" w:rsidRDefault="003A53F4" w:rsidP="00373F2B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>Заслушав и обсудив информацию докладчиков Комиссия РЕШИЛА</w:t>
      </w:r>
      <w:proofErr w:type="gramEnd"/>
      <w:r w:rsidRPr="00157C7D">
        <w:rPr>
          <w:sz w:val="28"/>
          <w:szCs w:val="28"/>
        </w:rPr>
        <w:t>:</w:t>
      </w:r>
    </w:p>
    <w:p w:rsidR="003A53F4" w:rsidRDefault="003A53F4" w:rsidP="003D18EE">
      <w:pPr>
        <w:pStyle w:val="Default"/>
        <w:jc w:val="both"/>
        <w:rPr>
          <w:b/>
          <w:sz w:val="28"/>
          <w:szCs w:val="28"/>
        </w:rPr>
      </w:pPr>
    </w:p>
    <w:p w:rsidR="003E51A6" w:rsidRPr="00F917A7" w:rsidRDefault="00550E3A" w:rsidP="00550E3A">
      <w:pPr>
        <w:pStyle w:val="Default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b/>
          <w:sz w:val="28"/>
          <w:szCs w:val="28"/>
        </w:rPr>
      </w:pPr>
      <w:r w:rsidRPr="00550E3A">
        <w:rPr>
          <w:b/>
          <w:sz w:val="28"/>
        </w:rPr>
        <w:t>Органам управления территориальной подсистемы единой государственной системы предупреждения и ликвидации чрезвычайных ситуаций Забайкальского муниципального округа</w:t>
      </w:r>
      <w:r w:rsidRPr="00550E3A">
        <w:rPr>
          <w:sz w:val="28"/>
        </w:rPr>
        <w:t xml:space="preserve"> в рамках возложенных полномочий организовать дежурство ответственных должностных лиц на период проведения праздничных мероприятий с 1 по 11 мая 2025 года. Копии приказов о назначении ответственных должностных лицах с контактными данными, в том числе с номерами мобильных телефонов, и списки ответственных дежурных от предприятий и организаций направить в адрес </w:t>
      </w:r>
      <w:r>
        <w:rPr>
          <w:sz w:val="28"/>
        </w:rPr>
        <w:t>Администрации забайкальского муниципального округа</w:t>
      </w:r>
      <w:r w:rsidRPr="00550E3A">
        <w:rPr>
          <w:sz w:val="28"/>
        </w:rPr>
        <w:t>.</w:t>
      </w:r>
    </w:p>
    <w:p w:rsidR="00F917A7" w:rsidRDefault="00F917A7" w:rsidP="00F917A7">
      <w:pPr>
        <w:pStyle w:val="Default"/>
        <w:ind w:firstLine="705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30.04.2025 г.</w:t>
      </w:r>
    </w:p>
    <w:p w:rsidR="00F917A7" w:rsidRPr="00550E3A" w:rsidRDefault="00F917A7" w:rsidP="00F917A7">
      <w:pPr>
        <w:pStyle w:val="Default"/>
        <w:tabs>
          <w:tab w:val="left" w:pos="993"/>
        </w:tabs>
        <w:ind w:left="705"/>
        <w:jc w:val="both"/>
        <w:rPr>
          <w:b/>
          <w:sz w:val="28"/>
          <w:szCs w:val="28"/>
        </w:rPr>
      </w:pPr>
    </w:p>
    <w:p w:rsidR="00550E3A" w:rsidRDefault="00550E3A" w:rsidP="000B1E8A">
      <w:pPr>
        <w:pStyle w:val="Default"/>
        <w:tabs>
          <w:tab w:val="left" w:pos="993"/>
        </w:tabs>
        <w:ind w:left="705"/>
        <w:jc w:val="both"/>
        <w:rPr>
          <w:b/>
          <w:sz w:val="28"/>
          <w:szCs w:val="28"/>
        </w:rPr>
      </w:pPr>
    </w:p>
    <w:p w:rsidR="000B1E8A" w:rsidRDefault="000B1E8A" w:rsidP="000B1E8A">
      <w:pPr>
        <w:pStyle w:val="Default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Управлению территориального развития, ресурсоснабжающим организациям</w:t>
      </w:r>
      <w:r w:rsidR="003A53F4">
        <w:rPr>
          <w:b/>
          <w:sz w:val="28"/>
          <w:szCs w:val="28"/>
        </w:rPr>
        <w:t>:</w:t>
      </w:r>
    </w:p>
    <w:p w:rsidR="003A53F4" w:rsidRDefault="003A53F4" w:rsidP="003A53F4">
      <w:pPr>
        <w:pStyle w:val="Default"/>
        <w:tabs>
          <w:tab w:val="left" w:pos="993"/>
        </w:tabs>
        <w:jc w:val="both"/>
        <w:rPr>
          <w:b/>
          <w:sz w:val="28"/>
          <w:szCs w:val="28"/>
        </w:rPr>
      </w:pPr>
    </w:p>
    <w:p w:rsidR="003A53F4" w:rsidRPr="003A53F4" w:rsidRDefault="003A53F4" w:rsidP="003A53F4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32"/>
          <w:szCs w:val="28"/>
        </w:rPr>
      </w:pPr>
      <w:r>
        <w:rPr>
          <w:sz w:val="28"/>
        </w:rPr>
        <w:t>П</w:t>
      </w:r>
      <w:r w:rsidRPr="003A53F4">
        <w:rPr>
          <w:sz w:val="28"/>
        </w:rPr>
        <w:t xml:space="preserve">роверить запасы </w:t>
      </w:r>
      <w:proofErr w:type="gramStart"/>
      <w:r w:rsidRPr="003A53F4">
        <w:rPr>
          <w:sz w:val="28"/>
        </w:rPr>
        <w:t>топливо-энергетических</w:t>
      </w:r>
      <w:proofErr w:type="gramEnd"/>
      <w:r w:rsidRPr="003A53F4">
        <w:rPr>
          <w:sz w:val="28"/>
        </w:rPr>
        <w:t xml:space="preserve"> ресурсов, а также готовность аварийных бригад к реагированию на чрезвычайные ситуации и происшествия</w:t>
      </w:r>
      <w:r>
        <w:rPr>
          <w:sz w:val="28"/>
        </w:rPr>
        <w:t>;</w:t>
      </w:r>
    </w:p>
    <w:p w:rsidR="00550E3A" w:rsidRPr="00F917A7" w:rsidRDefault="003A53F4" w:rsidP="007457CD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  <w:sz w:val="36"/>
          <w:szCs w:val="28"/>
        </w:rPr>
      </w:pPr>
      <w:r>
        <w:rPr>
          <w:sz w:val="28"/>
        </w:rPr>
        <w:t>П</w:t>
      </w:r>
      <w:r w:rsidRPr="003A53F4">
        <w:rPr>
          <w:sz w:val="28"/>
        </w:rPr>
        <w:t>роверить работоспособность и наличие топлива в резервных источниках электроснабжения;</w:t>
      </w:r>
    </w:p>
    <w:p w:rsidR="00F917A7" w:rsidRDefault="00F917A7" w:rsidP="00F917A7">
      <w:pPr>
        <w:pStyle w:val="Default"/>
        <w:ind w:firstLine="709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30.04.2025 г.</w:t>
      </w:r>
    </w:p>
    <w:p w:rsidR="00F917A7" w:rsidRPr="007457CD" w:rsidRDefault="00F917A7" w:rsidP="00F917A7">
      <w:pPr>
        <w:pStyle w:val="Default"/>
        <w:tabs>
          <w:tab w:val="left" w:pos="993"/>
        </w:tabs>
        <w:ind w:left="709"/>
        <w:jc w:val="both"/>
        <w:rPr>
          <w:b/>
          <w:sz w:val="36"/>
          <w:szCs w:val="28"/>
        </w:rPr>
      </w:pPr>
    </w:p>
    <w:p w:rsidR="00550E3A" w:rsidRDefault="00550E3A" w:rsidP="00466DB3">
      <w:pPr>
        <w:pStyle w:val="Default"/>
        <w:jc w:val="both"/>
        <w:rPr>
          <w:b/>
          <w:sz w:val="28"/>
          <w:szCs w:val="28"/>
        </w:rPr>
      </w:pPr>
    </w:p>
    <w:p w:rsidR="003A53F4" w:rsidRDefault="007457CD" w:rsidP="007457CD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3. </w:t>
      </w:r>
      <w:r w:rsidR="003A53F4" w:rsidRPr="007457CD">
        <w:rPr>
          <w:b/>
          <w:sz w:val="28"/>
          <w:szCs w:val="28"/>
        </w:rPr>
        <w:t>Рекомендовать руководителям ОМВД России «Забайкальский»,</w:t>
      </w:r>
      <w:r w:rsidRPr="007457CD">
        <w:rPr>
          <w:b/>
          <w:bCs/>
          <w:color w:val="auto"/>
          <w:sz w:val="28"/>
          <w:szCs w:val="28"/>
        </w:rPr>
        <w:t xml:space="preserve"> ОВО Росгвардии России</w:t>
      </w:r>
      <w:r w:rsidR="003A53F4" w:rsidRPr="007457CD">
        <w:rPr>
          <w:sz w:val="28"/>
          <w:szCs w:val="28"/>
        </w:rPr>
        <w:t xml:space="preserve"> организовать выполнение мероприятий по обеспечению общественного порядка в период проведения праздничных мероприятий.</w:t>
      </w:r>
    </w:p>
    <w:p w:rsidR="00F917A7" w:rsidRDefault="00F917A7" w:rsidP="00F917A7">
      <w:pPr>
        <w:pStyle w:val="Default"/>
        <w:ind w:firstLine="709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09.05.2025 г.</w:t>
      </w:r>
    </w:p>
    <w:p w:rsidR="00F917A7" w:rsidRDefault="00F917A7" w:rsidP="007457CD">
      <w:pPr>
        <w:pStyle w:val="Default"/>
        <w:jc w:val="both"/>
        <w:rPr>
          <w:sz w:val="28"/>
          <w:szCs w:val="28"/>
        </w:rPr>
      </w:pPr>
    </w:p>
    <w:p w:rsidR="007457CD" w:rsidRDefault="007457CD" w:rsidP="007457CD">
      <w:pPr>
        <w:pStyle w:val="Default"/>
        <w:jc w:val="both"/>
        <w:rPr>
          <w:sz w:val="28"/>
          <w:szCs w:val="28"/>
        </w:rPr>
      </w:pPr>
    </w:p>
    <w:p w:rsidR="007457CD" w:rsidRDefault="007457CD" w:rsidP="007457CD">
      <w:pPr>
        <w:pStyle w:val="Default"/>
        <w:jc w:val="both"/>
        <w:rPr>
          <w:sz w:val="28"/>
        </w:rPr>
      </w:pPr>
      <w:r>
        <w:rPr>
          <w:sz w:val="28"/>
          <w:szCs w:val="28"/>
        </w:rPr>
        <w:tab/>
      </w:r>
      <w:r w:rsidRPr="007457CD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МУ «ОМТО Администрации Забайкальского муниципального округа </w:t>
      </w:r>
      <w:r w:rsidR="00E0331C">
        <w:rPr>
          <w:b/>
          <w:sz w:val="28"/>
          <w:szCs w:val="28"/>
        </w:rPr>
        <w:t xml:space="preserve">совместно с руководителями муниципальных учреждений </w:t>
      </w:r>
      <w:r w:rsidRPr="007457CD">
        <w:rPr>
          <w:sz w:val="28"/>
        </w:rPr>
        <w:t>обеспечить безопасность при перевозке детей, не допускать перевозок в темное время суток, обеспечить наличие полного комплекта разрешительных документов на перевозку детей, назначить ответственных сопровождающих лиц при перевозках.</w:t>
      </w:r>
    </w:p>
    <w:p w:rsidR="00F917A7" w:rsidRDefault="00F917A7" w:rsidP="00F917A7">
      <w:pPr>
        <w:pStyle w:val="Default"/>
        <w:ind w:firstLine="709"/>
        <w:jc w:val="both"/>
        <w:rPr>
          <w:b/>
          <w:sz w:val="28"/>
          <w:szCs w:val="28"/>
        </w:rPr>
      </w:pPr>
      <w:r w:rsidRPr="00F917A7">
        <w:rPr>
          <w:b/>
          <w:sz w:val="28"/>
          <w:szCs w:val="28"/>
        </w:rPr>
        <w:t>Срок  исполнения</w:t>
      </w:r>
      <w:r>
        <w:rPr>
          <w:b/>
          <w:sz w:val="28"/>
          <w:szCs w:val="28"/>
        </w:rPr>
        <w:t>: до 09.05.2025 г.</w:t>
      </w:r>
    </w:p>
    <w:p w:rsidR="00F917A7" w:rsidRPr="007457CD" w:rsidRDefault="00F917A7" w:rsidP="007457CD">
      <w:pPr>
        <w:pStyle w:val="Default"/>
        <w:jc w:val="both"/>
        <w:rPr>
          <w:sz w:val="28"/>
          <w:szCs w:val="28"/>
        </w:rPr>
      </w:pPr>
    </w:p>
    <w:p w:rsidR="007457CD" w:rsidRDefault="007457CD" w:rsidP="00466DB3">
      <w:pPr>
        <w:pStyle w:val="Default"/>
        <w:jc w:val="both"/>
        <w:rPr>
          <w:b/>
          <w:sz w:val="28"/>
          <w:szCs w:val="28"/>
        </w:rPr>
      </w:pPr>
    </w:p>
    <w:p w:rsidR="00E0331C" w:rsidRDefault="00E0331C" w:rsidP="00466DB3">
      <w:pPr>
        <w:pStyle w:val="Default"/>
        <w:jc w:val="both"/>
        <w:rPr>
          <w:b/>
          <w:sz w:val="28"/>
          <w:szCs w:val="28"/>
        </w:rPr>
      </w:pPr>
    </w:p>
    <w:p w:rsidR="00E0331C" w:rsidRPr="007457CD" w:rsidRDefault="00E0331C" w:rsidP="00466DB3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3C623C">
        <w:rPr>
          <w:b/>
          <w:sz w:val="28"/>
          <w:szCs w:val="28"/>
        </w:rPr>
        <w:t>Красновский</w:t>
      </w:r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A8" w:rsidRDefault="00F60DA8" w:rsidP="007E0798">
      <w:r>
        <w:separator/>
      </w:r>
    </w:p>
  </w:endnote>
  <w:endnote w:type="continuationSeparator" w:id="0">
    <w:p w:rsidR="00F60DA8" w:rsidRDefault="00F60DA8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A8" w:rsidRDefault="00F60DA8" w:rsidP="007E0798">
      <w:r>
        <w:separator/>
      </w:r>
    </w:p>
  </w:footnote>
  <w:footnote w:type="continuationSeparator" w:id="0">
    <w:p w:rsidR="00F60DA8" w:rsidRDefault="00F60DA8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BF"/>
    <w:multiLevelType w:val="hybridMultilevel"/>
    <w:tmpl w:val="D05A8A14"/>
    <w:lvl w:ilvl="0" w:tplc="CD0280F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D20425A"/>
    <w:multiLevelType w:val="hybridMultilevel"/>
    <w:tmpl w:val="4018473C"/>
    <w:lvl w:ilvl="0" w:tplc="344E20A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E1329E"/>
    <w:multiLevelType w:val="hybridMultilevel"/>
    <w:tmpl w:val="A6CA2C86"/>
    <w:lvl w:ilvl="0" w:tplc="82DE19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10134E"/>
    <w:multiLevelType w:val="hybridMultilevel"/>
    <w:tmpl w:val="2C3EA312"/>
    <w:lvl w:ilvl="0" w:tplc="6B7AB6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2F5CDB"/>
    <w:multiLevelType w:val="hybridMultilevel"/>
    <w:tmpl w:val="63900072"/>
    <w:lvl w:ilvl="0" w:tplc="8FA426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C611A2"/>
    <w:multiLevelType w:val="hybridMultilevel"/>
    <w:tmpl w:val="D5723596"/>
    <w:lvl w:ilvl="0" w:tplc="4078B4D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7">
    <w:nsid w:val="7AC06A47"/>
    <w:multiLevelType w:val="hybridMultilevel"/>
    <w:tmpl w:val="FB5A5364"/>
    <w:lvl w:ilvl="0" w:tplc="821AC6C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02A3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1E8A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2D0B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65A2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07F29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1DF8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3F2B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3F4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179B4"/>
    <w:rsid w:val="00522622"/>
    <w:rsid w:val="00522C05"/>
    <w:rsid w:val="00523D4D"/>
    <w:rsid w:val="00524300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0E3A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28B0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17B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2A8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6E2"/>
    <w:rsid w:val="007338DE"/>
    <w:rsid w:val="007359BD"/>
    <w:rsid w:val="007363C5"/>
    <w:rsid w:val="00736AA3"/>
    <w:rsid w:val="0073796B"/>
    <w:rsid w:val="0074036E"/>
    <w:rsid w:val="00740D9E"/>
    <w:rsid w:val="00744F9E"/>
    <w:rsid w:val="007457CD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1DAF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008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474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1FD6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4CEB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CF7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331C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0DA8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17A7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0102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102A3"/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rsid w:val="000102A3"/>
    <w:rPr>
      <w:rFonts w:ascii="Times New Roman" w:hAnsi="Times New Roman" w:cs="Times New Roman"/>
      <w:sz w:val="28"/>
      <w:szCs w:val="28"/>
      <w:u w:val="none"/>
    </w:rPr>
  </w:style>
  <w:style w:type="character" w:styleId="af4">
    <w:name w:val="Emphasis"/>
    <w:basedOn w:val="a0"/>
    <w:uiPriority w:val="20"/>
    <w:qFormat/>
    <w:rsid w:val="00F91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0102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102A3"/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rsid w:val="000102A3"/>
    <w:rPr>
      <w:rFonts w:ascii="Times New Roman" w:hAnsi="Times New Roman" w:cs="Times New Roman"/>
      <w:sz w:val="28"/>
      <w:szCs w:val="28"/>
      <w:u w:val="none"/>
    </w:rPr>
  </w:style>
  <w:style w:type="character" w:styleId="af4">
    <w:name w:val="Emphasis"/>
    <w:basedOn w:val="a0"/>
    <w:uiPriority w:val="20"/>
    <w:qFormat/>
    <w:rsid w:val="00F91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%D0%A4%D0%98%D0%9B%D0%98%D0%90%D0%9B%20%D0%9E%D0%A2%D0%9A%D0%A0%D0%AB%D0%A2%D0%9E%D0%93%D0%9E%20%D0%90%D0%9A%D0%A6%D0%98%D0%9E%D0%9D%D0%95%D0%A0%D0%9D%D0%9E%D0%93%D0%9E%20%D0%9E%D0%91%D0%A9%D0%95%D0%A1%D0%A2%D0%92%D0%90%20%20%D0%9C%D0%A0%D0%A1%D0%9A%20%D0%A1%D0%98%D0%91%D0%98%D0%A0%D0%98%20-%20%20%D0%A7%D0%98%D0%A2%D0%90%D0%AD%D0%9D%D0%95%D0%A0%D0%93%D0%9E%20%20-%20%D0%AE%D0%96%D0%9D%D0%9E%D0%95%20%D0%9F%D0%A0%D0%95%D0%94%D0%9F%D0%A0%D0%98%D0%AF%D0%A2%D0%98%D0%95%20%D0%AD%D0%9B%D0%95%D0%9A%D0%A2%D0%A0%D0%98%D0%A7%D0%95%D0%A1%D0%9A%D0%98%D0%A5%20%D0%A1%D0%95%D0%A2%D0%95%D0%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4CE2-E6AF-4909-B455-C580F0C9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12</cp:revision>
  <cp:lastPrinted>2025-04-29T05:13:00Z</cp:lastPrinted>
  <dcterms:created xsi:type="dcterms:W3CDTF">2025-04-09T02:56:00Z</dcterms:created>
  <dcterms:modified xsi:type="dcterms:W3CDTF">2025-04-29T05:18:00Z</dcterms:modified>
</cp:coreProperties>
</file>